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4A94" w14:textId="5CDDDD07" w:rsidR="0057373C" w:rsidRPr="004D7E82" w:rsidRDefault="000968DA">
      <w:pPr>
        <w:spacing w:after="0" w:line="259" w:lineRule="auto"/>
        <w:ind w:left="49" w:firstLine="0"/>
        <w:jc w:val="center"/>
        <w:rPr>
          <w:rFonts w:asciiTheme="minorHAnsi" w:hAnsiTheme="minorHAnsi" w:cstheme="minorHAnsi"/>
        </w:rPr>
      </w:pPr>
      <w:r w:rsidRPr="004D7E82">
        <w:rPr>
          <w:rFonts w:asciiTheme="minorHAnsi" w:hAnsiTheme="minorHAnsi" w:cstheme="minorHAnsi"/>
        </w:rPr>
        <w:t xml:space="preserve"> </w:t>
      </w:r>
    </w:p>
    <w:p w14:paraId="0FEBFC91" w14:textId="77777777" w:rsidR="0057373C" w:rsidRPr="004D7E82" w:rsidRDefault="000968DA">
      <w:pPr>
        <w:spacing w:after="129" w:line="259" w:lineRule="auto"/>
        <w:ind w:left="0" w:right="3855" w:firstLine="0"/>
        <w:jc w:val="left"/>
        <w:rPr>
          <w:rFonts w:asciiTheme="minorHAnsi" w:hAnsiTheme="minorHAnsi" w:cstheme="minorHAnsi"/>
        </w:rPr>
      </w:pPr>
      <w:r w:rsidRPr="004D7E82">
        <w:rPr>
          <w:rFonts w:asciiTheme="minorHAnsi" w:hAnsiTheme="minorHAnsi" w:cstheme="minorHAnsi"/>
        </w:rPr>
        <w:t xml:space="preserve"> </w:t>
      </w:r>
    </w:p>
    <w:p w14:paraId="48D9EC10" w14:textId="77777777" w:rsidR="000968DA" w:rsidRPr="004D7E82" w:rsidRDefault="000968DA" w:rsidP="000968DA">
      <w:pPr>
        <w:spacing w:after="35" w:line="259" w:lineRule="auto"/>
        <w:ind w:left="0" w:firstLine="0"/>
        <w:jc w:val="center"/>
        <w:rPr>
          <w:rFonts w:asciiTheme="minorHAnsi" w:hAnsiTheme="minorHAnsi" w:cstheme="minorHAnsi"/>
          <w:sz w:val="28"/>
        </w:rPr>
      </w:pPr>
    </w:p>
    <w:p w14:paraId="6B44F042" w14:textId="4AEB8854" w:rsidR="0057373C" w:rsidRPr="004D7E82" w:rsidRDefault="000968DA" w:rsidP="000968DA">
      <w:pPr>
        <w:spacing w:after="35" w:line="259" w:lineRule="auto"/>
        <w:ind w:left="0" w:firstLine="0"/>
        <w:jc w:val="center"/>
        <w:rPr>
          <w:rFonts w:asciiTheme="minorHAnsi" w:hAnsiTheme="minorHAnsi" w:cstheme="minorHAnsi"/>
          <w:b/>
          <w:bCs/>
        </w:rPr>
      </w:pPr>
      <w:r w:rsidRPr="004D7E82">
        <w:rPr>
          <w:rFonts w:asciiTheme="minorHAnsi" w:hAnsiTheme="minorHAnsi" w:cstheme="minorHAnsi"/>
          <w:b/>
          <w:bCs/>
          <w:sz w:val="28"/>
        </w:rPr>
        <w:t>SATIN ALMA POLİTİKASI</w:t>
      </w:r>
    </w:p>
    <w:p w14:paraId="4EC20CE9" w14:textId="77777777" w:rsidR="0057373C" w:rsidRPr="004D7E82" w:rsidRDefault="000968DA">
      <w:pPr>
        <w:spacing w:after="71" w:line="259" w:lineRule="auto"/>
        <w:ind w:left="0" w:firstLine="0"/>
        <w:jc w:val="left"/>
        <w:rPr>
          <w:rFonts w:asciiTheme="minorHAnsi" w:hAnsiTheme="minorHAnsi" w:cstheme="minorHAnsi"/>
        </w:rPr>
      </w:pPr>
      <w:r w:rsidRPr="004D7E82">
        <w:rPr>
          <w:rFonts w:asciiTheme="minorHAnsi" w:hAnsiTheme="minorHAnsi" w:cstheme="minorHAnsi"/>
        </w:rPr>
        <w:t xml:space="preserve"> </w:t>
      </w:r>
    </w:p>
    <w:p w14:paraId="20C5FB57" w14:textId="5FE21EAE" w:rsidR="0057373C" w:rsidRPr="00DA6D39" w:rsidRDefault="00F310A6" w:rsidP="000B4DB2">
      <w:pPr>
        <w:pStyle w:val="ListeParagraf"/>
        <w:ind w:left="284" w:firstLine="0"/>
        <w:rPr>
          <w:rFonts w:asciiTheme="minorHAnsi" w:hAnsiTheme="minorHAnsi" w:cstheme="minorHAnsi"/>
          <w:sz w:val="24"/>
          <w:szCs w:val="24"/>
        </w:rPr>
      </w:pPr>
      <w:r>
        <w:rPr>
          <w:rFonts w:asciiTheme="minorHAnsi" w:hAnsiTheme="minorHAnsi" w:cstheme="minorHAnsi"/>
          <w:sz w:val="24"/>
          <w:szCs w:val="24"/>
        </w:rPr>
        <w:t>Öztürk Apart</w:t>
      </w:r>
      <w:r w:rsidR="00BA37DE" w:rsidRPr="00DA6D39">
        <w:rPr>
          <w:rFonts w:asciiTheme="minorHAnsi" w:hAnsiTheme="minorHAnsi" w:cstheme="minorHAnsi"/>
          <w:sz w:val="24"/>
          <w:szCs w:val="24"/>
        </w:rPr>
        <w:t xml:space="preserve"> olarak,</w:t>
      </w:r>
      <w:r w:rsidR="000968DA" w:rsidRPr="00DA6D39">
        <w:rPr>
          <w:rFonts w:asciiTheme="minorHAnsi" w:hAnsiTheme="minorHAnsi" w:cstheme="minorHAnsi"/>
          <w:sz w:val="24"/>
          <w:szCs w:val="24"/>
        </w:rPr>
        <w:t xml:space="preserve"> ürün alımlarında tercih edeceğimiz ürünlerin fiyat ve kalite standartları açısından çok daha iyi bir alternatif olmadığı takdirde</w:t>
      </w:r>
      <w:r w:rsidR="00DA1E80" w:rsidRPr="00DA6D39">
        <w:rPr>
          <w:rFonts w:asciiTheme="minorHAnsi" w:hAnsiTheme="minorHAnsi" w:cstheme="minorHAnsi"/>
          <w:sz w:val="24"/>
          <w:szCs w:val="24"/>
        </w:rPr>
        <w:t>;</w:t>
      </w:r>
    </w:p>
    <w:p w14:paraId="2A95F5E4" w14:textId="77777777" w:rsidR="00617E77" w:rsidRPr="00DA6D39" w:rsidRDefault="00617E77" w:rsidP="000B4DB2">
      <w:pPr>
        <w:pStyle w:val="ListeParagraf"/>
        <w:ind w:left="284" w:firstLine="0"/>
        <w:rPr>
          <w:rFonts w:asciiTheme="minorHAnsi" w:hAnsiTheme="minorHAnsi" w:cstheme="minorHAnsi"/>
          <w:sz w:val="24"/>
          <w:szCs w:val="24"/>
        </w:rPr>
      </w:pPr>
    </w:p>
    <w:p w14:paraId="734C4FDD" w14:textId="144505CD" w:rsidR="0057373C" w:rsidRPr="00DA6D39" w:rsidRDefault="000968DA" w:rsidP="000B4DB2">
      <w:pPr>
        <w:pStyle w:val="ListeParagraf"/>
        <w:numPr>
          <w:ilvl w:val="0"/>
          <w:numId w:val="1"/>
        </w:numPr>
        <w:spacing w:after="71" w:line="259" w:lineRule="auto"/>
        <w:ind w:left="284"/>
        <w:rPr>
          <w:rFonts w:asciiTheme="minorHAnsi" w:hAnsiTheme="minorHAnsi" w:cstheme="minorHAnsi"/>
          <w:sz w:val="24"/>
          <w:szCs w:val="24"/>
        </w:rPr>
      </w:pPr>
      <w:r w:rsidRPr="00DA6D39">
        <w:rPr>
          <w:rFonts w:asciiTheme="minorHAnsi" w:hAnsiTheme="minorHAnsi" w:cstheme="minorHAnsi"/>
          <w:sz w:val="24"/>
          <w:szCs w:val="24"/>
        </w:rPr>
        <w:t xml:space="preserve">İşletmemizde elektrikli cihaz alımlarında, elektrik kullanım tipinin </w:t>
      </w:r>
      <w:proofErr w:type="gramStart"/>
      <w:r w:rsidRPr="00DA6D39">
        <w:rPr>
          <w:rFonts w:asciiTheme="minorHAnsi" w:hAnsiTheme="minorHAnsi" w:cstheme="minorHAnsi"/>
          <w:sz w:val="24"/>
          <w:szCs w:val="24"/>
        </w:rPr>
        <w:t>A -</w:t>
      </w:r>
      <w:proofErr w:type="gramEnd"/>
      <w:r w:rsidRPr="00DA6D39">
        <w:rPr>
          <w:rFonts w:asciiTheme="minorHAnsi" w:hAnsiTheme="minorHAnsi" w:cstheme="minorHAnsi"/>
          <w:sz w:val="24"/>
          <w:szCs w:val="24"/>
        </w:rPr>
        <w:t xml:space="preserve"> </w:t>
      </w:r>
      <w:r w:rsidR="00B6291F" w:rsidRPr="00DA6D39">
        <w:rPr>
          <w:rFonts w:asciiTheme="minorHAnsi" w:hAnsiTheme="minorHAnsi" w:cstheme="minorHAnsi"/>
          <w:sz w:val="24"/>
          <w:szCs w:val="24"/>
        </w:rPr>
        <w:t>D</w:t>
      </w:r>
      <w:r w:rsidRPr="00DA6D39">
        <w:rPr>
          <w:rFonts w:asciiTheme="minorHAnsi" w:hAnsiTheme="minorHAnsi" w:cstheme="minorHAnsi"/>
          <w:sz w:val="24"/>
          <w:szCs w:val="24"/>
        </w:rPr>
        <w:t xml:space="preserve"> sınıfı olmasına dikkat edilmektedir.</w:t>
      </w:r>
    </w:p>
    <w:p w14:paraId="1F0217A5" w14:textId="6EA66066" w:rsidR="0057373C" w:rsidRPr="00DA6D39" w:rsidRDefault="000968D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İşletmemizin yaptığı alımlarda öncelikli olarak yerel tedarikçilerin kullanılması şayet yerel tedarikçiler ile diğer tedarikçiler arasında önemli fiyat ve kalite farklı var ise diğerlerinin tercih edilmesi öngörülmüştür.</w:t>
      </w:r>
    </w:p>
    <w:p w14:paraId="1650F6B4" w14:textId="55A25387" w:rsidR="0057373C" w:rsidRPr="00DA6D39" w:rsidRDefault="000968D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İşletmemizin yapacağı alımlarda alınacak ürünün çevreye duyarlı ve tasarruflu ürünler olmasına dikkat etmesi gerekmektedir. Alımı yapılan bütün ürünlerin kalite standartlarına uygun olmasına dikkat edilir. Alım yapılan tedarikçiden (ilk alım yapıldığı anda) kalite</w:t>
      </w:r>
      <w:r w:rsidR="0036153A" w:rsidRPr="00DA6D39">
        <w:rPr>
          <w:rFonts w:asciiTheme="minorHAnsi" w:hAnsiTheme="minorHAnsi" w:cstheme="minorHAnsi"/>
          <w:sz w:val="24"/>
          <w:szCs w:val="24"/>
        </w:rPr>
        <w:t xml:space="preserve">, lisans ve diğer gerekli </w:t>
      </w:r>
      <w:r w:rsidRPr="00DA6D39">
        <w:rPr>
          <w:rFonts w:asciiTheme="minorHAnsi" w:hAnsiTheme="minorHAnsi" w:cstheme="minorHAnsi"/>
          <w:sz w:val="24"/>
          <w:szCs w:val="24"/>
        </w:rPr>
        <w:t>belgeleri talep edilir.</w:t>
      </w:r>
    </w:p>
    <w:p w14:paraId="010A7EE1" w14:textId="35182734" w:rsidR="0036153A" w:rsidRPr="00DA6D39" w:rsidRDefault="000968D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 xml:space="preserve">İşletmemize yapılacak olan alımlarda </w:t>
      </w:r>
      <w:r w:rsidR="0036153A" w:rsidRPr="00DA6D39">
        <w:rPr>
          <w:rFonts w:asciiTheme="minorHAnsi" w:hAnsiTheme="minorHAnsi" w:cstheme="minorHAnsi"/>
          <w:sz w:val="24"/>
          <w:szCs w:val="24"/>
        </w:rPr>
        <w:t xml:space="preserve">konsantre, </w:t>
      </w:r>
      <w:r w:rsidRPr="00DA6D39">
        <w:rPr>
          <w:rFonts w:asciiTheme="minorHAnsi" w:hAnsiTheme="minorHAnsi" w:cstheme="minorHAnsi"/>
          <w:sz w:val="24"/>
          <w:szCs w:val="24"/>
        </w:rPr>
        <w:t>büyük ölçeklerde, büyük ambalajlı, geri</w:t>
      </w:r>
      <w:r w:rsidR="00DF6A98">
        <w:rPr>
          <w:rFonts w:asciiTheme="minorHAnsi" w:hAnsiTheme="minorHAnsi" w:cstheme="minorHAnsi"/>
          <w:sz w:val="24"/>
          <w:szCs w:val="24"/>
        </w:rPr>
        <w:t xml:space="preserve"> </w:t>
      </w:r>
      <w:r w:rsidRPr="00DA6D39">
        <w:rPr>
          <w:rFonts w:asciiTheme="minorHAnsi" w:hAnsiTheme="minorHAnsi" w:cstheme="minorHAnsi"/>
          <w:sz w:val="24"/>
          <w:szCs w:val="24"/>
        </w:rPr>
        <w:t>dönüştürülebilir ve mümkün oldukça az atık çıkaran ürünler göz önünde bulundurul</w:t>
      </w:r>
      <w:r w:rsidR="0036153A" w:rsidRPr="00DA6D39">
        <w:rPr>
          <w:rFonts w:asciiTheme="minorHAnsi" w:hAnsiTheme="minorHAnsi" w:cstheme="minorHAnsi"/>
          <w:sz w:val="24"/>
          <w:szCs w:val="24"/>
        </w:rPr>
        <w:t>u</w:t>
      </w:r>
      <w:r w:rsidRPr="00DA6D39">
        <w:rPr>
          <w:rFonts w:asciiTheme="minorHAnsi" w:hAnsiTheme="minorHAnsi" w:cstheme="minorHAnsi"/>
          <w:sz w:val="24"/>
          <w:szCs w:val="24"/>
        </w:rPr>
        <w:t>r.</w:t>
      </w:r>
    </w:p>
    <w:p w14:paraId="3498F26E" w14:textId="4F71A387" w:rsidR="0057373C" w:rsidRPr="00DA6D39" w:rsidRDefault="0036153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İşletmemize nesli tükenmekte olan canlılardan elde edilen ürünler ile avlanması yasak olan hayvan ürünlerinin satın alınması yapılmaz.</w:t>
      </w:r>
    </w:p>
    <w:p w14:paraId="1165AD5A" w14:textId="527BFD4E" w:rsidR="0057373C" w:rsidRPr="00DA6D39" w:rsidRDefault="000968D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İşletmemizin bundan sonraki dönemlerde alacağı iklimlendirme cihazlarında R22 gibi zararlı gazlar kullanan cihazları tercih e</w:t>
      </w:r>
      <w:r w:rsidR="0036153A" w:rsidRPr="00DA6D39">
        <w:rPr>
          <w:rFonts w:asciiTheme="minorHAnsi" w:hAnsiTheme="minorHAnsi" w:cstheme="minorHAnsi"/>
          <w:sz w:val="24"/>
          <w:szCs w:val="24"/>
        </w:rPr>
        <w:t>dilmeyecektir</w:t>
      </w:r>
      <w:r w:rsidRPr="00DA6D39">
        <w:rPr>
          <w:rFonts w:asciiTheme="minorHAnsi" w:hAnsiTheme="minorHAnsi" w:cstheme="minorHAnsi"/>
          <w:sz w:val="24"/>
          <w:szCs w:val="24"/>
        </w:rPr>
        <w:t xml:space="preserve"> ve çevreye duyarlı gaz kullanan A</w:t>
      </w:r>
      <w:r w:rsidR="00B6291F" w:rsidRPr="00DA6D39">
        <w:rPr>
          <w:rFonts w:asciiTheme="minorHAnsi" w:hAnsiTheme="minorHAnsi" w:cstheme="minorHAnsi"/>
          <w:sz w:val="24"/>
          <w:szCs w:val="24"/>
        </w:rPr>
        <w:t>, B</w:t>
      </w:r>
      <w:r w:rsidRPr="00DA6D39">
        <w:rPr>
          <w:rFonts w:asciiTheme="minorHAnsi" w:hAnsiTheme="minorHAnsi" w:cstheme="minorHAnsi"/>
          <w:sz w:val="24"/>
          <w:szCs w:val="24"/>
        </w:rPr>
        <w:t xml:space="preserve"> ve </w:t>
      </w:r>
      <w:r w:rsidR="00B6291F" w:rsidRPr="00DA6D39">
        <w:rPr>
          <w:rFonts w:asciiTheme="minorHAnsi" w:hAnsiTheme="minorHAnsi" w:cstheme="minorHAnsi"/>
          <w:sz w:val="24"/>
          <w:szCs w:val="24"/>
        </w:rPr>
        <w:t>C</w:t>
      </w:r>
      <w:r w:rsidRPr="00DA6D39">
        <w:rPr>
          <w:rFonts w:asciiTheme="minorHAnsi" w:hAnsiTheme="minorHAnsi" w:cstheme="minorHAnsi"/>
          <w:sz w:val="24"/>
          <w:szCs w:val="24"/>
        </w:rPr>
        <w:t xml:space="preserve"> sınıfı elektrik tasarrufu sağlayan cihazları tercih etmesi öngörülmüştür.</w:t>
      </w:r>
    </w:p>
    <w:p w14:paraId="21C0A01E" w14:textId="520C1730" w:rsidR="0057373C" w:rsidRPr="00DA6D39" w:rsidRDefault="000968DA" w:rsidP="000B4DB2">
      <w:pPr>
        <w:pStyle w:val="ListeParagraf"/>
        <w:numPr>
          <w:ilvl w:val="0"/>
          <w:numId w:val="1"/>
        </w:numPr>
        <w:spacing w:after="71" w:line="259" w:lineRule="auto"/>
        <w:ind w:left="284"/>
        <w:rPr>
          <w:rFonts w:asciiTheme="minorHAnsi" w:hAnsiTheme="minorHAnsi" w:cstheme="minorHAnsi"/>
          <w:sz w:val="24"/>
          <w:szCs w:val="24"/>
        </w:rPr>
      </w:pPr>
      <w:r w:rsidRPr="00DA6D39">
        <w:rPr>
          <w:rFonts w:asciiTheme="minorHAnsi" w:hAnsiTheme="minorHAnsi" w:cstheme="minorHAnsi"/>
          <w:sz w:val="24"/>
          <w:szCs w:val="24"/>
        </w:rPr>
        <w:t>R22 içeren ekipmanlar yasal değişim süreleri/amortisman ömürleri göz önüne alınarak değişim planına alınmıştır.</w:t>
      </w:r>
    </w:p>
    <w:p w14:paraId="7C0FB154" w14:textId="3D7A1EDB" w:rsidR="004118C6" w:rsidRPr="00F310A6" w:rsidRDefault="000968DA" w:rsidP="00F310A6">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Sürdürülebilir şekilde üretilmiş/sürdürülebilir kaynaklardan sağlanmış, Çevre açısından sürdürülebilir, Adil Ticaret/Organik/FSC/MSC, vb. ürünler işletmemiz için tercih sebebidir.</w:t>
      </w:r>
    </w:p>
    <w:sectPr w:rsidR="004118C6" w:rsidRPr="00F310A6" w:rsidSect="0036153A">
      <w:headerReference w:type="default" r:id="rId7"/>
      <w:pgSz w:w="11900" w:h="16840"/>
      <w:pgMar w:top="708" w:right="984" w:bottom="1134"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2BF1" w14:textId="77777777" w:rsidR="00584DE9" w:rsidRDefault="00584DE9" w:rsidP="00E9470F">
      <w:pPr>
        <w:spacing w:after="0" w:line="240" w:lineRule="auto"/>
      </w:pPr>
      <w:r>
        <w:separator/>
      </w:r>
    </w:p>
  </w:endnote>
  <w:endnote w:type="continuationSeparator" w:id="0">
    <w:p w14:paraId="154EEDD1" w14:textId="77777777" w:rsidR="00584DE9" w:rsidRDefault="00584DE9" w:rsidP="00E9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2DD0" w14:textId="77777777" w:rsidR="00584DE9" w:rsidRDefault="00584DE9" w:rsidP="00E9470F">
      <w:pPr>
        <w:spacing w:after="0" w:line="240" w:lineRule="auto"/>
      </w:pPr>
      <w:r>
        <w:separator/>
      </w:r>
    </w:p>
  </w:footnote>
  <w:footnote w:type="continuationSeparator" w:id="0">
    <w:p w14:paraId="4A1FCFB3" w14:textId="77777777" w:rsidR="00584DE9" w:rsidRDefault="00584DE9" w:rsidP="00E9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05BE" w14:textId="53C7B3A2" w:rsidR="00E9470F" w:rsidRDefault="00F310A6" w:rsidP="00E9470F">
    <w:pPr>
      <w:pStyle w:val="stBilgi"/>
      <w:jc w:val="center"/>
    </w:pPr>
    <w:r>
      <w:rPr>
        <w:noProof/>
      </w:rPr>
      <w:drawing>
        <wp:inline distT="0" distB="0" distL="0" distR="0" wp14:anchorId="2F432632" wp14:editId="3E1D058F">
          <wp:extent cx="1543050" cy="1086485"/>
          <wp:effectExtent l="0" t="0" r="0" b="0"/>
          <wp:docPr id="186883889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38895" name="Resi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3050" cy="1086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91C54"/>
    <w:multiLevelType w:val="hybridMultilevel"/>
    <w:tmpl w:val="E20ED0F8"/>
    <w:lvl w:ilvl="0" w:tplc="041F0001">
      <w:start w:val="1"/>
      <w:numFmt w:val="bullet"/>
      <w:lvlText w:val=""/>
      <w:lvlJc w:val="left"/>
      <w:pPr>
        <w:ind w:left="705" w:hanging="360"/>
      </w:pPr>
      <w:rPr>
        <w:rFonts w:ascii="Symbol" w:hAnsi="Symbol"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num w:numId="1" w16cid:durableId="68120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3C"/>
    <w:rsid w:val="000968DA"/>
    <w:rsid w:val="000B4DB2"/>
    <w:rsid w:val="000E4023"/>
    <w:rsid w:val="00210B06"/>
    <w:rsid w:val="002701A4"/>
    <w:rsid w:val="00293A39"/>
    <w:rsid w:val="002C6EB6"/>
    <w:rsid w:val="002D1D60"/>
    <w:rsid w:val="002D27BA"/>
    <w:rsid w:val="00310BC5"/>
    <w:rsid w:val="0036153A"/>
    <w:rsid w:val="003711C2"/>
    <w:rsid w:val="004118C6"/>
    <w:rsid w:val="00415C96"/>
    <w:rsid w:val="00453132"/>
    <w:rsid w:val="004777F1"/>
    <w:rsid w:val="00493A07"/>
    <w:rsid w:val="004B2C13"/>
    <w:rsid w:val="004D7E82"/>
    <w:rsid w:val="004E47E8"/>
    <w:rsid w:val="004F759F"/>
    <w:rsid w:val="0057373C"/>
    <w:rsid w:val="00584DE9"/>
    <w:rsid w:val="005C2110"/>
    <w:rsid w:val="005C25CB"/>
    <w:rsid w:val="005C3ED9"/>
    <w:rsid w:val="00617E77"/>
    <w:rsid w:val="006502BB"/>
    <w:rsid w:val="00696AE9"/>
    <w:rsid w:val="0071794A"/>
    <w:rsid w:val="0075000D"/>
    <w:rsid w:val="0075185C"/>
    <w:rsid w:val="0079052E"/>
    <w:rsid w:val="00852419"/>
    <w:rsid w:val="00855D60"/>
    <w:rsid w:val="008C0923"/>
    <w:rsid w:val="00947B70"/>
    <w:rsid w:val="0095032A"/>
    <w:rsid w:val="00951BB6"/>
    <w:rsid w:val="00A0295A"/>
    <w:rsid w:val="00A9766E"/>
    <w:rsid w:val="00AB7E4F"/>
    <w:rsid w:val="00AC19FD"/>
    <w:rsid w:val="00B30872"/>
    <w:rsid w:val="00B6291F"/>
    <w:rsid w:val="00BA37DE"/>
    <w:rsid w:val="00C478BD"/>
    <w:rsid w:val="00DA1E80"/>
    <w:rsid w:val="00DA6D39"/>
    <w:rsid w:val="00DF5774"/>
    <w:rsid w:val="00DF6A98"/>
    <w:rsid w:val="00E56547"/>
    <w:rsid w:val="00E6673C"/>
    <w:rsid w:val="00E7538B"/>
    <w:rsid w:val="00E9470F"/>
    <w:rsid w:val="00EA6A5C"/>
    <w:rsid w:val="00EC4BA3"/>
    <w:rsid w:val="00ED63E0"/>
    <w:rsid w:val="00F310A6"/>
    <w:rsid w:val="00F74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5A95"/>
  <w15:docId w15:val="{88EF5FED-C06D-42B1-821F-B79797E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22" w:lineRule="auto"/>
      <w:ind w:left="10" w:hanging="1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18C6"/>
    <w:pPr>
      <w:ind w:left="720"/>
      <w:contextualSpacing/>
    </w:pPr>
  </w:style>
  <w:style w:type="paragraph" w:styleId="stBilgi">
    <w:name w:val="header"/>
    <w:basedOn w:val="Normal"/>
    <w:link w:val="stBilgiChar"/>
    <w:uiPriority w:val="99"/>
    <w:unhideWhenUsed/>
    <w:rsid w:val="00E9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470F"/>
    <w:rPr>
      <w:rFonts w:ascii="Calibri" w:eastAsia="Calibri" w:hAnsi="Calibri" w:cs="Calibri"/>
      <w:color w:val="000000"/>
    </w:rPr>
  </w:style>
  <w:style w:type="paragraph" w:styleId="AltBilgi">
    <w:name w:val="footer"/>
    <w:basedOn w:val="Normal"/>
    <w:link w:val="AltBilgiChar"/>
    <w:uiPriority w:val="99"/>
    <w:unhideWhenUsed/>
    <w:rsid w:val="00E947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470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ekizoğlu</dc:creator>
  <cp:keywords/>
  <cp:lastModifiedBy>yasin ekizoğlu</cp:lastModifiedBy>
  <cp:revision>34</cp:revision>
  <dcterms:created xsi:type="dcterms:W3CDTF">2023-01-10T07:22:00Z</dcterms:created>
  <dcterms:modified xsi:type="dcterms:W3CDTF">2025-06-27T16:10:00Z</dcterms:modified>
</cp:coreProperties>
</file>